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8B3108" w:rsidRPr="008518E0" w14:paraId="06798D1A" w14:textId="77777777" w:rsidTr="001C57E7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14:paraId="2D7B4993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bookmarkStart w:id="0" w:name="_Hlk167198798"/>
            <w:r w:rsidRPr="008518E0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0026C4D0" wp14:editId="6A591309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8255</wp:posOffset>
                  </wp:positionV>
                  <wp:extent cx="433070" cy="547370"/>
                  <wp:effectExtent l="0" t="0" r="5080" b="508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C2663D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55D92A32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073499B5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АДМИНИСТРАЦИЯ </w:t>
            </w:r>
          </w:p>
          <w:p w14:paraId="07F96A8E" w14:textId="77777777" w:rsidR="008B3108" w:rsidRPr="008518E0" w:rsidRDefault="008B3108" w:rsidP="001C57E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КОНАКОВСКОГО МУНИЦИПАЛЬНОГО ОКРУГА</w:t>
            </w:r>
          </w:p>
        </w:tc>
      </w:tr>
    </w:tbl>
    <w:p w14:paraId="3B5DA680" w14:textId="77777777" w:rsidR="00BE572D" w:rsidRPr="00D4540B" w:rsidRDefault="00BE572D" w:rsidP="00BE572D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0"/>
          <w:lang w:eastAsia="zh-CN"/>
        </w:rPr>
      </w:pPr>
    </w:p>
    <w:p w14:paraId="1DBBEDD0" w14:textId="40034D28" w:rsidR="00D4540B" w:rsidRPr="008B3108" w:rsidRDefault="00D4540B" w:rsidP="00FB3B8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  <w:t>ПОСТАНОВЛЕНИЕ</w:t>
      </w:r>
    </w:p>
    <w:p w14:paraId="4D9F02D4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p w14:paraId="683C56A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zh-CN"/>
        </w:rPr>
      </w:pPr>
    </w:p>
    <w:p w14:paraId="6DD63EFA" w14:textId="175C93CA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«____» __________ 2024г.                           г. Конаково                             № ___</w:t>
      </w:r>
    </w:p>
    <w:p w14:paraId="4F3B00F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p w14:paraId="63E22B82" w14:textId="45D8D1F1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 внесении изменений в Постановление</w:t>
      </w:r>
    </w:p>
    <w:p w14:paraId="76AC07C5" w14:textId="7B1B8864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 xml:space="preserve">Администрации Конаковского муниципального </w:t>
      </w:r>
      <w:r w:rsidR="007E35B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округа</w:t>
      </w:r>
    </w:p>
    <w:p w14:paraId="40B2FFD6" w14:textId="77777777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от 19.12.2023 №429 «Об утверждении муниципальной программы</w:t>
      </w:r>
    </w:p>
    <w:p w14:paraId="2E0D848B" w14:textId="77777777" w:rsidR="008B3108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«Развитие отрасли «Культура» </w:t>
      </w:r>
    </w:p>
    <w:p w14:paraId="57A28D21" w14:textId="77777777" w:rsidR="008B3108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Конаковского муниципального округа Тверской области»</w:t>
      </w:r>
    </w:p>
    <w:p w14:paraId="0D946605" w14:textId="120D1384" w:rsidR="00D4540B" w:rsidRPr="00D4540B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на 2024-2028 годы»</w:t>
      </w:r>
    </w:p>
    <w:p w14:paraId="111A95D3" w14:textId="77777777" w:rsidR="00D4540B" w:rsidRPr="00D4540B" w:rsidRDefault="00D4540B" w:rsidP="00D4540B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i/>
          <w:kern w:val="1"/>
          <w:sz w:val="28"/>
          <w:szCs w:val="28"/>
          <w:lang w:eastAsia="zh-CN"/>
        </w:rPr>
      </w:pPr>
    </w:p>
    <w:p w14:paraId="43F2887C" w14:textId="584CA1E6" w:rsidR="00D4540B" w:rsidRPr="00D4540B" w:rsidRDefault="00D4540B" w:rsidP="008B3108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 соответствии с Решением Думы Конаковского муниципального округа 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от  </w:t>
      </w:r>
      <w:r w:rsidR="005718C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11</w:t>
      </w:r>
      <w:r w:rsidR="00685E3D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.06.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2024г. № </w:t>
      </w:r>
      <w:r w:rsidR="005718C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183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«О внесении изменений и дополнений в решение Думы Конаковского муниципального округа от 21.12.2023г № 97 «О бюджете Конаковского муниципального округа на 2024 год и на плановый период 2025 и 2026 годов»», Постановлением Администрации Конаковского района Тверской области от 31.08.2017 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 w14:paraId="4A6AC5CD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</w:p>
    <w:p w14:paraId="7D33319F" w14:textId="77777777" w:rsidR="00D4540B" w:rsidRPr="00D4540B" w:rsidRDefault="00D4540B" w:rsidP="00D4540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ПОСТАНОВЛЯЮ:</w:t>
      </w:r>
    </w:p>
    <w:p w14:paraId="30038D09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</w:p>
    <w:p w14:paraId="5B8B5377" w14:textId="77777777" w:rsidR="007E35B7" w:rsidRDefault="00D4540B" w:rsidP="007E35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1. Внести в Постановление Администрации Конаковского </w:t>
      </w:r>
      <w:r w:rsidR="007E35B7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от </w:t>
      </w:r>
      <w:r w:rsidR="005718C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19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.12.202</w:t>
      </w:r>
      <w:r w:rsidR="005718C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г. №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429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«Об утверждении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муниципальной программы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«Развитие отрасли «Культура» Конаковско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Тверской области» на 20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24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-202</w:t>
      </w:r>
      <w:r w:rsidR="003A1A94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8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годы» (далее муниципальная программа)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следующие изменения:</w:t>
      </w:r>
    </w:p>
    <w:p w14:paraId="6891F528" w14:textId="62D57687" w:rsidR="007E35B7" w:rsidRDefault="00D4540B" w:rsidP="007E35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1.1. В Паспорте муниципальной программы строк</w:t>
      </w:r>
      <w:r w:rsidR="00662590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и</w:t>
      </w:r>
      <w:bookmarkStart w:id="1" w:name="_GoBack"/>
      <w:bookmarkEnd w:id="1"/>
      <w:r w:rsidR="00993121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«Администратор муниципальной программы», «Ответственный исполнитель муниципальной программы»,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«Объемы и источники финансирования муниципальной программы по годам ее реализации в разрезе </w:t>
      </w:r>
      <w:r w:rsidR="00993121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под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программ» изложить в новой редакции (приложение 1);</w:t>
      </w:r>
    </w:p>
    <w:p w14:paraId="33407A69" w14:textId="1527F1C8" w:rsidR="007E35B7" w:rsidRDefault="00D4540B" w:rsidP="007E35B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1.2. Подраздел 1.2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Раздела III муниципальной программы «Мероприятия Подпрограммы 1» изложить в новой редакции (приложение </w:t>
      </w:r>
      <w:r w:rsidR="000145A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5A92B09B" w14:textId="1337E098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 Подраздел 1.3. Раздела III муниципальной программы «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Объем финансовых ресурсов, необходимый для реализации </w:t>
      </w:r>
      <w:r w:rsidR="007B73F0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П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одпрограмм</w:t>
      </w:r>
      <w:r w:rsidR="007B73F0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ы 1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»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lastRenderedPageBreak/>
        <w:t xml:space="preserve">изложить в новой редакции (приложение 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1569AF92" w14:textId="7D112DF8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4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. Подраздел 2.3. Раздела III муниципальной программы «Объем финансовых ресурсов, необходимый для реализации обеспечивающей программы» изложить в новой редакции (приложение </w:t>
      </w:r>
      <w:r w:rsidR="00A4488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4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4803FC68" w14:textId="4E8A51AF" w:rsidR="00597F42" w:rsidRDefault="00A4488C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1.5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 Приложение к муниципальной программе «Характеристика муниципальной программы «Развитие отрасли "Культура" Конаковского муниципального округа Тверской области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на 2024-2028 годы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в новой редакции (приложение 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5</w:t>
      </w:r>
      <w:r w:rsidR="00D4540B"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).</w:t>
      </w:r>
    </w:p>
    <w:p w14:paraId="3EA78B32" w14:textId="2A8B1DD6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2. Настоящее Постановление вступает в силу с даты подписания и распространяет свое действие </w:t>
      </w:r>
      <w:r w:rsidRPr="005718C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с </w:t>
      </w:r>
      <w:r w:rsidR="005718C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11</w:t>
      </w:r>
      <w:r w:rsidR="00685E3D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.06.</w:t>
      </w:r>
      <w:r w:rsidRPr="005718CC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2024г.</w:t>
      </w:r>
    </w:p>
    <w:p w14:paraId="1D67CC77" w14:textId="77777777" w:rsidR="00597F42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. </w:t>
      </w:r>
      <w:r w:rsidRPr="00D4540B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14:paraId="0C19D5BB" w14:textId="4BE4BEDB" w:rsidR="00D4540B" w:rsidRPr="00D4540B" w:rsidRDefault="00D4540B" w:rsidP="00597F4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4.</w:t>
      </w:r>
      <w:r w:rsidR="00685E3D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Контроль за исполнением настоящего Постановления возложить на заместителя главы </w:t>
      </w:r>
      <w:r w:rsidR="00783296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А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дминистрации Конаковского </w:t>
      </w:r>
      <w:r w:rsidR="00685E3D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муниципального округа</w:t>
      </w:r>
      <w:r w:rsidR="00A4488C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 </w:t>
      </w:r>
      <w:r w:rsidR="009A580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Кожехова М.С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.</w:t>
      </w:r>
    </w:p>
    <w:p w14:paraId="56292A71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4CD52EB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13F2D30C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65972662" w14:textId="77777777" w:rsidR="00D4540B" w:rsidRPr="008B3108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Глава Конаковского </w:t>
      </w:r>
    </w:p>
    <w:p w14:paraId="72A87230" w14:textId="3245D3A7" w:rsidR="00D4540B" w:rsidRPr="008B3108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муниципального округа                                                      </w:t>
      </w:r>
      <w:r w:rsid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       </w:t>
      </w: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А.М. Пляскин</w:t>
      </w:r>
      <w:r w:rsidRPr="008B3108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  <w:t xml:space="preserve"> </w:t>
      </w:r>
    </w:p>
    <w:p w14:paraId="43318D8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</w:pPr>
    </w:p>
    <w:p w14:paraId="5F104CA3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0F58F11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6224E99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bookmarkEnd w:id="0"/>
    <w:p w14:paraId="13C2A482" w14:textId="66F49286" w:rsidR="00D97665" w:rsidRDefault="00D97665"/>
    <w:p w14:paraId="4FA61AD6" w14:textId="06B97B12" w:rsidR="00D4540B" w:rsidRDefault="00D4540B"/>
    <w:p w14:paraId="14B30548" w14:textId="32DE6749" w:rsidR="00D4540B" w:rsidRDefault="00D4540B"/>
    <w:p w14:paraId="192D23FA" w14:textId="73C9FA18" w:rsidR="00D4540B" w:rsidRDefault="00D4540B"/>
    <w:p w14:paraId="268C677A" w14:textId="736A776D" w:rsidR="00D4540B" w:rsidRDefault="00D4540B"/>
    <w:p w14:paraId="56749512" w14:textId="5187B2C6" w:rsidR="00D4540B" w:rsidRDefault="00D4540B"/>
    <w:p w14:paraId="5DE22A99" w14:textId="48891329" w:rsidR="00D4540B" w:rsidRDefault="00D4540B"/>
    <w:p w14:paraId="4DB0F518" w14:textId="18B77476" w:rsidR="00D4540B" w:rsidRDefault="00D4540B"/>
    <w:p w14:paraId="50FB8512" w14:textId="5C2CD1D6" w:rsidR="00D4540B" w:rsidRDefault="00D4540B"/>
    <w:p w14:paraId="3E7AF7D4" w14:textId="0E8247E0" w:rsidR="00D4540B" w:rsidRDefault="00D4540B"/>
    <w:p w14:paraId="370C1745" w14:textId="65E58310" w:rsidR="00D4540B" w:rsidRDefault="00D4540B"/>
    <w:p w14:paraId="74E19FAC" w14:textId="77777777" w:rsidR="00D4540B" w:rsidRPr="00D4540B" w:rsidRDefault="00D4540B" w:rsidP="00D4540B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bookmarkStart w:id="2" w:name="_Hlk167198536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lastRenderedPageBreak/>
        <w:t>Приложение 1</w:t>
      </w:r>
    </w:p>
    <w:p w14:paraId="0EB78A84" w14:textId="77777777" w:rsidR="00D4540B" w:rsidRPr="00D4540B" w:rsidRDefault="00D4540B" w:rsidP="00D4540B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к Постановлению Администрации Конаковского муниципального округа</w:t>
      </w:r>
    </w:p>
    <w:p w14:paraId="32499556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BF2E499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____2024 года</w:t>
      </w:r>
    </w:p>
    <w:bookmarkEnd w:id="2"/>
    <w:p w14:paraId="4038B20D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5A1368D9" w14:textId="77777777" w:rsidR="00D4540B" w:rsidRPr="00D4540B" w:rsidRDefault="00D4540B" w:rsidP="00D454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5AA3BA7" w14:textId="4EF8E6DE" w:rsidR="00D4540B" w:rsidRPr="00D4540B" w:rsidRDefault="00685E3D" w:rsidP="00685E3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5E3D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</w:p>
    <w:tbl>
      <w:tblPr>
        <w:tblpPr w:leftFromText="180" w:rightFromText="180" w:vertAnchor="text" w:tblpX="-811" w:tblpY="1"/>
        <w:tblOverlap w:val="never"/>
        <w:tblW w:w="10491" w:type="dxa"/>
        <w:tblLayout w:type="fixed"/>
        <w:tblLook w:val="0000" w:firstRow="0" w:lastRow="0" w:firstColumn="0" w:lastColumn="0" w:noHBand="0" w:noVBand="0"/>
      </w:tblPr>
      <w:tblGrid>
        <w:gridCol w:w="2269"/>
        <w:gridCol w:w="8222"/>
      </w:tblGrid>
      <w:tr w:rsidR="00D4540B" w:rsidRPr="00D4540B" w14:paraId="5BF215BC" w14:textId="77777777" w:rsidTr="002E6ECD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41F2" w14:textId="1D284102" w:rsidR="00D4540B" w:rsidRPr="00D4540B" w:rsidRDefault="00993121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B74E" w14:textId="016AFF74" w:rsidR="00D4540B" w:rsidRPr="00D4540B" w:rsidRDefault="000145A3" w:rsidP="00D4540B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Управление культуры Администрации Конаковского муниципального округа</w:t>
            </w:r>
          </w:p>
        </w:tc>
      </w:tr>
      <w:tr w:rsidR="00993121" w:rsidRPr="00D4540B" w14:paraId="3D7196AA" w14:textId="77777777" w:rsidTr="002E6ECD">
        <w:trPr>
          <w:trHeight w:val="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DCEF0" w14:textId="5448F717" w:rsidR="00993121" w:rsidRPr="00D4540B" w:rsidRDefault="000145A3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Ответственный исполнитель 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9F3B" w14:textId="495F5892" w:rsidR="00993121" w:rsidRPr="00D4540B" w:rsidRDefault="000145A3" w:rsidP="00D4540B">
            <w:p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145A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Управление культуры Администрации Конаковского муниципального округа</w:t>
            </w:r>
          </w:p>
        </w:tc>
      </w:tr>
      <w:tr w:rsidR="00D4540B" w:rsidRPr="00D4540B" w14:paraId="64BCD0C8" w14:textId="77777777" w:rsidTr="002E6ECD">
        <w:trPr>
          <w:trHeight w:val="33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BA7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и источники финансирования  муниципальной программы по годам ее реализации  в разрезе подпрограмм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61EC" w14:textId="1E72D335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Общий объем финансирования программы – 1</w:t>
            </w:r>
            <w:r w:rsid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306 970,844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рублей. </w:t>
            </w:r>
          </w:p>
          <w:p w14:paraId="1E935BED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Источник финансирования подпрограмм за счет бюджета Конаковского муниципального округа, в том числе:</w:t>
            </w:r>
          </w:p>
          <w:p w14:paraId="163A47A0" w14:textId="719B0335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2024г. - </w:t>
            </w:r>
            <w:r w:rsidR="00ED31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276 081,624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54DA8543" w14:textId="689F1DD2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270 585,753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5E3747C2" w14:textId="1915B7C2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5495,871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09C8D750" w14:textId="62D6F7F8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2025г. - 257 722,305 тыс. руб.:</w:t>
            </w:r>
          </w:p>
          <w:p w14:paraId="78F8D8DF" w14:textId="2F2206AC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252 310,498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7DA4E7C8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3A5CDEC4" w14:textId="6BF3DEB3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2026г. - 257 722,305 тыс. руб.:</w:t>
            </w:r>
          </w:p>
          <w:p w14:paraId="17DAC977" w14:textId="1B46333D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ED3103" w:rsidRP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252 310,498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3F6F9FEA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3856AB00" w14:textId="05B371A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2027г. - 257 722,305 тыс. руб.:</w:t>
            </w:r>
          </w:p>
          <w:p w14:paraId="6FEAF46A" w14:textId="616ABF0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ED3103" w:rsidRP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252 310,498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23AF8969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20374136" w14:textId="501C4B51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2028г. - 2</w:t>
            </w:r>
            <w:r w:rsidR="00ED310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57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 722,305 тыс. руб.:</w:t>
            </w:r>
          </w:p>
          <w:p w14:paraId="02CD73B6" w14:textId="413E6386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ED3103" w:rsidRP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252 310,498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1EDCBE59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 – 5411,807тыс. руб.</w:t>
            </w:r>
          </w:p>
          <w:p w14:paraId="157F1CC7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487FAA80" w14:textId="77777777" w:rsidR="00D4540B" w:rsidRPr="00D4540B" w:rsidRDefault="00D4540B" w:rsidP="00D4540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Источники финансирования муниципальной программы – бюджет Конаковского муниципального округа, областной бюджет Тверской области </w:t>
            </w:r>
          </w:p>
        </w:tc>
      </w:tr>
    </w:tbl>
    <w:p w14:paraId="30E1E437" w14:textId="2615889E" w:rsidR="00D4540B" w:rsidRPr="00685E3D" w:rsidRDefault="00685E3D" w:rsidP="00685E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E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82C7587" w14:textId="3CA59DC0" w:rsidR="00D4540B" w:rsidRDefault="00D4540B"/>
    <w:p w14:paraId="38A1A332" w14:textId="2BFE83D7" w:rsidR="00D4540B" w:rsidRDefault="00D4540B"/>
    <w:p w14:paraId="5E149E4E" w14:textId="5809EFF3" w:rsidR="00D4540B" w:rsidRDefault="00D4540B"/>
    <w:p w14:paraId="7B3BC100" w14:textId="69D5AFF4" w:rsidR="00D4540B" w:rsidRDefault="00D4540B"/>
    <w:p w14:paraId="5B285156" w14:textId="6C80EF61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 w:rsidR="00A4488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</w:t>
      </w:r>
    </w:p>
    <w:p w14:paraId="34C53492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0C7EA733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71E1010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FF25265" w14:textId="7A316D1A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55337342" w14:textId="31D98BB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D18BB4" w14:textId="5EE92FE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2DFEE57" w14:textId="53C75147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4C732BC" w14:textId="04A5F257" w:rsidR="00D4540B" w:rsidRPr="00D4540B" w:rsidRDefault="00685E3D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1.2.</w:t>
      </w:r>
    </w:p>
    <w:p w14:paraId="08F22D11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Мероприятия Подпрограммы 1</w:t>
      </w:r>
    </w:p>
    <w:p w14:paraId="4DB7A5B0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89AD09D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1 осуществляется посредством выполнения следующих мероприятий подпрограммы:</w:t>
      </w:r>
    </w:p>
    <w:p w14:paraId="740809C7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1.001 «Библиотечное обслуживание муниципальными бюджетными учреждениями культуры»;</w:t>
      </w:r>
    </w:p>
    <w:p w14:paraId="1E1AE84D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1.002 «Библиотечное обслуживание муниципальными казенными учреждениями культуры»;</w:t>
      </w:r>
    </w:p>
    <w:p w14:paraId="47DA2EE2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1.003 «Государственная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образований»; </w:t>
      </w:r>
    </w:p>
    <w:p w14:paraId="5754F718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1.004 «Повышение заработной платы работникам библиотек Конаковского муниципального округа»;</w:t>
      </w:r>
    </w:p>
    <w:p w14:paraId="727CFCF5" w14:textId="31CC1E10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1.005 «Повышение заработной платы работникам муниципальных библиотек за счет </w:t>
      </w:r>
      <w:r w:rsidR="00731B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средств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областного бюджета».</w:t>
      </w:r>
    </w:p>
    <w:p w14:paraId="57506DAC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2 осуществляется посредством выполнения следующих мероприятий подпрограммы:</w:t>
      </w:r>
    </w:p>
    <w:p w14:paraId="5DE96234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2.001 «Культурно-досуговое обслуживание муниципальными бюджетными учреждениями культуры»;</w:t>
      </w:r>
    </w:p>
    <w:p w14:paraId="348039E1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2.002 «Культурно-досуговое обслуживание муниципальными казенными учреждениями культуры»; </w:t>
      </w:r>
    </w:p>
    <w:p w14:paraId="79BCFFC0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2.003 «Проведение ремонтных работ и противопожарных мероприятий в учреждениях культуры»;</w:t>
      </w:r>
    </w:p>
    <w:p w14:paraId="2EC8A306" w14:textId="34DEBCC5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2.004 «</w:t>
      </w:r>
      <w:r w:rsidR="00FE7FF0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 независимой оценки качества предоставляемых услуг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78E03056" w14:textId="7623F5C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2.005 «</w:t>
      </w:r>
      <w:r w:rsidR="00FE7FF0">
        <w:rPr>
          <w:rFonts w:ascii="Times New Roman" w:eastAsia="Calibri" w:hAnsi="Times New Roman" w:cs="Times New Roman"/>
          <w:sz w:val="28"/>
          <w:szCs w:val="28"/>
          <w:lang w:eastAsia="zh-CN"/>
        </w:rPr>
        <w:t>Расходы, связанные со строительством учреждения культурно-досугового типа»;</w:t>
      </w:r>
    </w:p>
    <w:p w14:paraId="5C98CF00" w14:textId="28109903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2.006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культурно-досуговых учреждений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Конаковского муниципального округа»;</w:t>
      </w:r>
    </w:p>
    <w:p w14:paraId="1FCADCE9" w14:textId="3A68DC3C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</w:t>
      </w:r>
      <w:r w:rsidR="000145A3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культурно-досуговых учреждений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 счет средств областного бюджета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5E8B83DF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3 осуществляется посредством выполнения следующих мероприятий подпрограммы:</w:t>
      </w:r>
    </w:p>
    <w:p w14:paraId="39B8DFC3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3.001 «Предоставление дополнительного образования детей в области культуры»;</w:t>
      </w:r>
    </w:p>
    <w:p w14:paraId="271BD7FB" w14:textId="387C908A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3.002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«Профессиональная подготовка, переподготовка и повышение квалификации»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6BC0299F" w14:textId="24BB2C03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- мероприятие 3.003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ремонтных работ и противопожарных мероприятий в учреждениях дополнительного образования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FC8D43B" w14:textId="33B31E98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3.004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независимой оценки качества предоставляемых услуг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28F0F21" w14:textId="0208851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3.005</w:t>
      </w:r>
      <w:r w:rsidR="007B73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«Обеспечение антитеррористической защищенности в учреждениях дополнительного образования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707C58B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4 осуществляется посредством выполнения следующих мероприятий подпрограммы:</w:t>
      </w:r>
    </w:p>
    <w:p w14:paraId="7ADD13DF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 мероприятие 4.001 «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 и проведение районных конкурсов, фестивалей, праздников, концертов, творческих встреч, выставок. Участие в региональных и всероссийских мероприятиях и проектах»;</w:t>
      </w:r>
    </w:p>
    <w:p w14:paraId="462BA675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административное мероприятие 4.001 «Участие в региональных и всероссийских мероприятиях и проектах».</w:t>
      </w:r>
    </w:p>
    <w:p w14:paraId="1045D0EB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5 осуществляется посредством выполнения следующих мероприятий подпрограммы:</w:t>
      </w:r>
    </w:p>
    <w:p w14:paraId="2FAF6A84" w14:textId="77777777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5.001 «Обеспечение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деятельности парков культуры и отдыха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5E69A9CD" w14:textId="31671FF0" w:rsidR="007B73F0" w:rsidRDefault="007B73F0" w:rsidP="007B73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административное 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.001</w:t>
      </w:r>
      <w:r w:rsidRPr="007B73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"Организация культурного досуга горожан в условиях природной среды"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3A19F29E" w14:textId="33CBA476" w:rsidR="00D4540B" w:rsidRPr="007B73F0" w:rsidRDefault="00D4540B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каждого мероприятия оценивается с помощью показателей, перечень которых и их значения по годам реализации муниципальной программы приведены в приложении к муниципальной программе</w:t>
      </w:r>
      <w:proofErr w:type="gramStart"/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B73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B73F0" w:rsidRP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  <w:proofErr w:type="gramEnd"/>
    </w:p>
    <w:p w14:paraId="2085EA2F" w14:textId="107D62D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5461BAA" w14:textId="5DA013C2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122F2DC" w14:textId="14CBC5A8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86A6870" w14:textId="5535898C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1EA992E" w14:textId="20031A9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2207C30" w14:textId="267114EA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B3C2AE0" w14:textId="2E45B35C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FE9E0C" w14:textId="3D021318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3A3464E" w14:textId="79CCD5DB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352340" w14:textId="0B962F49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BA0BF9D" w14:textId="00E3B771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B010F84" w14:textId="32BD0DE7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9CB18C8" w14:textId="1F827D89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C16B22E" w14:textId="3DBE7E81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007F500" w14:textId="77777777" w:rsidR="007B73F0" w:rsidRDefault="007B73F0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19F638C" w14:textId="1ABADBD0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D8F67E6" w14:textId="519191E9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89769B1" w14:textId="43BE812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E6E2E9A" w14:textId="63FEBDEF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EC95A8F" w14:textId="4DA3E688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3CFCD4B" w14:textId="76038092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F68686E" w14:textId="637B4CDA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C404202" w14:textId="1830EF0A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84F21D5" w14:textId="7ED1C1FD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45D2A13" w14:textId="634ACDC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662C807" w14:textId="77777777" w:rsidR="00FF2637" w:rsidRDefault="00FF2637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E4CFDE" w14:textId="246373EB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Приложение </w:t>
      </w:r>
      <w:r w:rsidR="00A4488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</w:t>
      </w:r>
    </w:p>
    <w:p w14:paraId="5F074A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35CE2598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408500C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97A98FF" w14:textId="0D79BFC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12BF3161" w14:textId="4BD601E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C14909A" w14:textId="6BFC43ED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7C6CF29" w14:textId="31063FA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7C572EA" w14:textId="4CD65525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58D59FC" w14:textId="2AC207D1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0B2ACA6" w14:textId="1196405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11F541" w14:textId="4B0EE3ED" w:rsidR="00D4540B" w:rsidRPr="00D4540B" w:rsidRDefault="007B73F0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 3.</w:t>
      </w:r>
    </w:p>
    <w:p w14:paraId="45FAA185" w14:textId="398E00C4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Объем финансовых ресурсов, необходимый для реализации </w:t>
      </w:r>
      <w:r w:rsid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одпрограмм</w:t>
      </w:r>
      <w:r w:rsid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ы 1</w:t>
      </w:r>
    </w:p>
    <w:p w14:paraId="3B133C2A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BF7F0B8" w14:textId="52069399" w:rsidR="00D4540B" w:rsidRPr="00D4540B" w:rsidRDefault="00D4540B" w:rsidP="00D454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1, составляет </w:t>
      </w:r>
      <w:r w:rsidR="00B5453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1 279 827,745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21DABE67" w14:textId="7777777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Подпрограммы 1, по годам реализации муниципальной программы в разрезе задач, приведен в таблице 1. </w:t>
      </w:r>
    </w:p>
    <w:p w14:paraId="5FC73D1F" w14:textId="7777777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980C7F1" w14:textId="4D178788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 w:rsidR="00D26C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Таблица 1, тыс. руб.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73"/>
        <w:gridCol w:w="1560"/>
        <w:gridCol w:w="1417"/>
        <w:gridCol w:w="1418"/>
        <w:gridCol w:w="1417"/>
        <w:gridCol w:w="1814"/>
      </w:tblGrid>
      <w:tr w:rsidR="00D4540B" w:rsidRPr="00D4540B" w14:paraId="7826DA27" w14:textId="77777777" w:rsidTr="00ED3103"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682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7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86E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1AB141DC" w14:textId="77777777" w:rsidTr="00ED3103"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109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14BA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BEA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FD4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B39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BD759A" w:rsidRPr="00D4540B" w14:paraId="5C5A3C86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4986" w14:textId="77777777" w:rsidR="00BD759A" w:rsidRPr="00D4540B" w:rsidRDefault="00BD759A" w:rsidP="00BD759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1 «Сохранение и развитие культурного потенциала Конаковского муниципального округа»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60CA" w14:textId="28457104" w:rsidR="00BD759A" w:rsidRPr="00D4540B" w:rsidRDefault="00ED3103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270585,753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2E752" w14:textId="564C3686" w:rsidR="00BD759A" w:rsidRPr="00D4540B" w:rsidRDefault="00BD759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252310,498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08A3" w14:textId="7A2AFF4F" w:rsidR="00BD759A" w:rsidRPr="00D4540B" w:rsidRDefault="00BD759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15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252310,498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1281" w14:textId="0F1AF7F1" w:rsidR="00BD759A" w:rsidRPr="00D4540B" w:rsidRDefault="00BD759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15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252310,498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CF09" w14:textId="46B5ECF8" w:rsidR="00BD759A" w:rsidRPr="00D4540B" w:rsidRDefault="00BD759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15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252310,498</w:t>
            </w:r>
          </w:p>
        </w:tc>
      </w:tr>
      <w:tr w:rsidR="00D4540B" w:rsidRPr="00D4540B" w14:paraId="49A8D421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B99F" w14:textId="1AB7503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1</w:t>
            </w:r>
          </w:p>
          <w:p w14:paraId="3E6DD38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Сохранение и развитие библиотечного дела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399D" w14:textId="68CB3A4D" w:rsidR="00D4540B" w:rsidRPr="00D4540B" w:rsidRDefault="00ED3103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40741,239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05C3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39504,442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FFDA" w14:textId="77777777" w:rsidR="00D4540B" w:rsidRPr="00D4540B" w:rsidRDefault="00D4540B" w:rsidP="00D26C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39504,442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2B55" w14:textId="77777777" w:rsidR="00D4540B" w:rsidRPr="00D4540B" w:rsidRDefault="00D4540B" w:rsidP="00D26C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39504,442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2D41" w14:textId="77777777" w:rsidR="00D4540B" w:rsidRPr="00D4540B" w:rsidRDefault="00D4540B" w:rsidP="00D26C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39504,442</w:t>
            </w:r>
          </w:p>
        </w:tc>
      </w:tr>
      <w:tr w:rsidR="00D4540B" w:rsidRPr="00D4540B" w14:paraId="7E2BCD22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D4B2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Задача 2 </w:t>
            </w:r>
          </w:p>
          <w:p w14:paraId="3B92A14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Культурно-досуговое обслуживание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214D" w14:textId="7CA62755" w:rsidR="00D4540B" w:rsidRPr="00D4540B" w:rsidRDefault="00ED3103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185471,217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27CB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178231,886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5FA8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178231,886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7065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178231,886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ADA8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178231,886</w:t>
            </w:r>
          </w:p>
        </w:tc>
      </w:tr>
      <w:tr w:rsidR="00D4540B" w:rsidRPr="00D4540B" w14:paraId="265C687E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A00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3</w:t>
            </w:r>
          </w:p>
          <w:p w14:paraId="7C2C8D4B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Развитие дополнительного образования и 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подготовка кадров в сфере культуры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58057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42148,945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95A75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ED9A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2880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A47F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32709,170</w:t>
            </w:r>
          </w:p>
        </w:tc>
      </w:tr>
      <w:tr w:rsidR="00D4540B" w:rsidRPr="00D4540B" w14:paraId="362ED4A6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160C5" w14:textId="67F10541" w:rsidR="00D4540B" w:rsidRPr="00D4540B" w:rsidRDefault="00D4540B" w:rsidP="00FF2637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Задача 4 «Реализация социально значимых проектов в сфере культур</w:t>
            </w:r>
            <w:r w:rsidR="00FF26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4BD9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74FB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C762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BA5F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71BB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1865,000</w:t>
            </w:r>
          </w:p>
        </w:tc>
      </w:tr>
      <w:tr w:rsidR="00D4540B" w:rsidRPr="00D4540B" w14:paraId="48C56EB0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A33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5 «Развитие парков культуры и отдыха»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888B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359,352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2279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5DF7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96B0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9C22" w14:textId="77777777" w:rsidR="00D4540B" w:rsidRPr="00D4540B" w:rsidRDefault="00D4540B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</w:tr>
    </w:tbl>
    <w:p w14:paraId="4C2EE999" w14:textId="0F2F34F0" w:rsidR="00D4540B" w:rsidRPr="00E45E7B" w:rsidRDefault="00E45E7B" w:rsidP="007B73F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743DA69E" w14:textId="7C2DF920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ABB390A" w14:textId="77777777" w:rsidR="00D4540B" w:rsidRP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E4FE48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D42D2B5" w14:textId="279A2FF7" w:rsidR="00D4540B" w:rsidRDefault="00D4540B" w:rsidP="00D4540B">
      <w:pPr>
        <w:jc w:val="right"/>
      </w:pPr>
    </w:p>
    <w:p w14:paraId="612ED1C6" w14:textId="77777777" w:rsidR="00D4540B" w:rsidRDefault="00D4540B" w:rsidP="00D4540B"/>
    <w:p w14:paraId="4BDFB416" w14:textId="77777777" w:rsidR="00D4540B" w:rsidRDefault="00D4540B"/>
    <w:p w14:paraId="54013F34" w14:textId="4660A32A" w:rsidR="00D4540B" w:rsidRDefault="00D4540B"/>
    <w:p w14:paraId="04606B63" w14:textId="02046260" w:rsidR="00D4540B" w:rsidRDefault="00D4540B"/>
    <w:p w14:paraId="7D3EB332" w14:textId="696D7974" w:rsidR="00D4540B" w:rsidRDefault="00D4540B"/>
    <w:p w14:paraId="27D94476" w14:textId="55243D3B" w:rsidR="00D4540B" w:rsidRDefault="00D4540B"/>
    <w:p w14:paraId="6A4DDC85" w14:textId="4811BD39" w:rsidR="00D4540B" w:rsidRDefault="00D4540B"/>
    <w:p w14:paraId="6B95048D" w14:textId="4EDC950D" w:rsidR="00D4540B" w:rsidRDefault="00D4540B"/>
    <w:p w14:paraId="7F4EE910" w14:textId="115006BF" w:rsidR="00D4540B" w:rsidRDefault="00D4540B"/>
    <w:p w14:paraId="461F91A5" w14:textId="442352FD" w:rsidR="00D4540B" w:rsidRDefault="00D4540B"/>
    <w:p w14:paraId="1A338AE8" w14:textId="46649556" w:rsidR="00D4540B" w:rsidRDefault="00D4540B"/>
    <w:p w14:paraId="1BC1E0C8" w14:textId="77D918A4" w:rsidR="00D4540B" w:rsidRDefault="00D4540B"/>
    <w:p w14:paraId="5E93506D" w14:textId="54814162" w:rsidR="00D4540B" w:rsidRDefault="00D4540B"/>
    <w:p w14:paraId="7DB639FE" w14:textId="52DBCCF8" w:rsidR="00D4540B" w:rsidRDefault="00D4540B"/>
    <w:p w14:paraId="55531E22" w14:textId="70B7E899" w:rsidR="00D4540B" w:rsidRDefault="00D4540B"/>
    <w:p w14:paraId="5A632526" w14:textId="28950E7A" w:rsidR="00D4540B" w:rsidRDefault="00D4540B"/>
    <w:p w14:paraId="795938D5" w14:textId="6EE62D66" w:rsidR="00D4540B" w:rsidRDefault="00D4540B"/>
    <w:p w14:paraId="0F68A329" w14:textId="3C480E2C" w:rsidR="00D4540B" w:rsidRDefault="00D4540B"/>
    <w:p w14:paraId="33548341" w14:textId="4C3C2336" w:rsidR="00D4540B" w:rsidRDefault="00D4540B"/>
    <w:p w14:paraId="3E22B22C" w14:textId="0D2D3ACD" w:rsidR="00D4540B" w:rsidRDefault="00D4540B"/>
    <w:p w14:paraId="203CE472" w14:textId="12EFDA69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Приложение </w:t>
      </w:r>
      <w:r w:rsidR="00A4488C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4</w:t>
      </w:r>
    </w:p>
    <w:p w14:paraId="5B1499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405DCDC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30D993BE" w14:textId="5E748328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____2024 года</w:t>
      </w:r>
    </w:p>
    <w:p w14:paraId="36D870DF" w14:textId="286EDE9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05E6747" w14:textId="00ACE484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3C747A4" w14:textId="0F140E1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F6D271D" w14:textId="698231D2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55FD053" w14:textId="7DBB7DFE" w:rsidR="00D4540B" w:rsidRPr="00D4540B" w:rsidRDefault="00E45E7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2. 3.</w:t>
      </w:r>
    </w:p>
    <w:p w14:paraId="17C7AC96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 необходимый для реализации обеспечивающей подпрограммы</w:t>
      </w:r>
    </w:p>
    <w:p w14:paraId="6234C551" w14:textId="6E57AE57" w:rsidR="00D4540B" w:rsidRPr="00D4540B" w:rsidRDefault="00D4540B" w:rsidP="00D454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</w:t>
      </w:r>
      <w:r w:rsidR="00B5453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составляет </w:t>
      </w:r>
      <w:r w:rsidR="00B5453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27 143,099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1D829190" w14:textId="3AAD06B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</w:t>
      </w:r>
      <w:r w:rsidR="00B5453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по годам реализации муниципальной программы в разрезе задач, приведен в таблице 2. </w:t>
      </w:r>
    </w:p>
    <w:p w14:paraId="351712B0" w14:textId="77777777" w:rsidR="00D4540B" w:rsidRPr="00D4540B" w:rsidRDefault="00D4540B" w:rsidP="00D4540B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5134A774" w14:textId="77777777" w:rsidR="00D4540B" w:rsidRPr="00D4540B" w:rsidRDefault="00D4540B" w:rsidP="00D4540B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C08EBD9" w14:textId="2D075D5A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Таблица 2, тыс. руб.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95"/>
        <w:gridCol w:w="1276"/>
        <w:gridCol w:w="1276"/>
        <w:gridCol w:w="1275"/>
        <w:gridCol w:w="1276"/>
        <w:gridCol w:w="1418"/>
      </w:tblGrid>
      <w:tr w:rsidR="00D4540B" w:rsidRPr="00D4540B" w14:paraId="6212138D" w14:textId="77777777" w:rsidTr="002E6ECD"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D47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19E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3422484B" w14:textId="77777777" w:rsidTr="002E6ECD"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2C3E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6FBF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605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980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42D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D4540B" w:rsidRPr="00D4540B" w14:paraId="017A17D3" w14:textId="77777777" w:rsidTr="002E6ECD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329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F642" w14:textId="75E2601B" w:rsidR="00D4540B" w:rsidRPr="00D4540B" w:rsidRDefault="00ED3103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5495,871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3F6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5551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EAC6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B2ED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</w:tr>
      <w:tr w:rsidR="00D4540B" w:rsidRPr="00D4540B" w14:paraId="2881CF40" w14:textId="77777777" w:rsidTr="002E6ECD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B871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0A923" w14:textId="62D81C9B" w:rsidR="00D4540B" w:rsidRPr="00D4540B" w:rsidRDefault="00ED3103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5495,871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59BD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801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3FA2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DE74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5411,807</w:t>
            </w:r>
          </w:p>
        </w:tc>
      </w:tr>
    </w:tbl>
    <w:p w14:paraId="42BE30B8" w14:textId="1E47C127" w:rsidR="00D4540B" w:rsidRPr="00E45E7B" w:rsidRDefault="00E45E7B" w:rsidP="00E45E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069F16DE" w14:textId="13F88D69" w:rsidR="00D4540B" w:rsidRDefault="00D4540B" w:rsidP="00D4540B">
      <w:pPr>
        <w:jc w:val="right"/>
      </w:pPr>
    </w:p>
    <w:p w14:paraId="4155A878" w14:textId="0E2CEDB2" w:rsidR="00D748B7" w:rsidRDefault="00D748B7" w:rsidP="00D4540B">
      <w:pPr>
        <w:jc w:val="right"/>
      </w:pPr>
    </w:p>
    <w:p w14:paraId="6CA780EE" w14:textId="710A1E4C" w:rsidR="00D748B7" w:rsidRDefault="00D748B7" w:rsidP="00D4540B">
      <w:pPr>
        <w:jc w:val="right"/>
      </w:pPr>
    </w:p>
    <w:p w14:paraId="2C3942EB" w14:textId="2BC90E35" w:rsidR="00D748B7" w:rsidRDefault="00D748B7" w:rsidP="00D4540B">
      <w:pPr>
        <w:jc w:val="right"/>
      </w:pPr>
    </w:p>
    <w:p w14:paraId="5B32E31D" w14:textId="4A3FC3E6" w:rsidR="00D748B7" w:rsidRDefault="00D748B7" w:rsidP="00D4540B">
      <w:pPr>
        <w:jc w:val="right"/>
      </w:pPr>
    </w:p>
    <w:p w14:paraId="0B4B2BC5" w14:textId="5DDAD68B" w:rsidR="00D748B7" w:rsidRDefault="00D748B7" w:rsidP="00D4540B">
      <w:pPr>
        <w:jc w:val="right"/>
      </w:pPr>
    </w:p>
    <w:p w14:paraId="2F657241" w14:textId="61DD06B2" w:rsidR="00D748B7" w:rsidRDefault="00D748B7" w:rsidP="00D4540B">
      <w:pPr>
        <w:jc w:val="right"/>
      </w:pPr>
    </w:p>
    <w:p w14:paraId="7756C7C2" w14:textId="573A494C" w:rsidR="00D748B7" w:rsidRDefault="00D748B7" w:rsidP="00D4540B">
      <w:pPr>
        <w:jc w:val="right"/>
      </w:pPr>
    </w:p>
    <w:p w14:paraId="721AD122" w14:textId="09D5EE1B" w:rsidR="00D748B7" w:rsidRDefault="00D748B7" w:rsidP="00D4540B">
      <w:pPr>
        <w:jc w:val="right"/>
      </w:pPr>
    </w:p>
    <w:p w14:paraId="6F1C32E2" w14:textId="27D90755" w:rsidR="00D748B7" w:rsidRDefault="00D748B7" w:rsidP="00D4540B">
      <w:pPr>
        <w:jc w:val="right"/>
      </w:pPr>
    </w:p>
    <w:p w14:paraId="4BFB0BD7" w14:textId="79020747" w:rsidR="00D748B7" w:rsidRDefault="00D748B7" w:rsidP="00D4540B">
      <w:pPr>
        <w:jc w:val="right"/>
      </w:pPr>
    </w:p>
    <w:p w14:paraId="5DDE1644" w14:textId="2C092910" w:rsidR="00D748B7" w:rsidRDefault="00D748B7" w:rsidP="00D4540B">
      <w:pPr>
        <w:jc w:val="right"/>
      </w:pPr>
    </w:p>
    <w:p w14:paraId="5285F1EF" w14:textId="7B234009" w:rsidR="00D748B7" w:rsidRDefault="00D748B7" w:rsidP="00D4540B">
      <w:pPr>
        <w:jc w:val="right"/>
      </w:pPr>
    </w:p>
    <w:p w14:paraId="04C1AFDD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8B7">
        <w:rPr>
          <w:rFonts w:ascii="Times New Roman" w:hAnsi="Times New Roman" w:cs="Times New Roman"/>
          <w:b/>
          <w:sz w:val="24"/>
          <w:szCs w:val="24"/>
        </w:rPr>
        <w:t>Подготовлено:</w:t>
      </w:r>
    </w:p>
    <w:p w14:paraId="5A29DEF9" w14:textId="77777777" w:rsidR="00333F92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333F92">
        <w:rPr>
          <w:rFonts w:ascii="Times New Roman" w:hAnsi="Times New Roman" w:cs="Times New Roman"/>
          <w:sz w:val="24"/>
          <w:szCs w:val="24"/>
        </w:rPr>
        <w:t>ведующий планово-экономического отдела</w:t>
      </w:r>
    </w:p>
    <w:p w14:paraId="63555FA7" w14:textId="135BD1CC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D748B7">
        <w:rPr>
          <w:rFonts w:ascii="Times New Roman" w:hAnsi="Times New Roman" w:cs="Times New Roman"/>
          <w:sz w:val="24"/>
          <w:szCs w:val="24"/>
        </w:rPr>
        <w:t>культуры</w:t>
      </w:r>
    </w:p>
    <w:p w14:paraId="493B6286" w14:textId="77777777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D748B7">
        <w:rPr>
          <w:rFonts w:ascii="Times New Roman" w:hAnsi="Times New Roman" w:cs="Times New Roman"/>
          <w:sz w:val="24"/>
          <w:szCs w:val="24"/>
        </w:rPr>
        <w:t xml:space="preserve">Конаковского </w:t>
      </w:r>
    </w:p>
    <w:p w14:paraId="2EF067CC" w14:textId="49652395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3296">
        <w:rPr>
          <w:rFonts w:ascii="Times New Roman" w:hAnsi="Times New Roman" w:cs="Times New Roman"/>
          <w:sz w:val="24"/>
          <w:szCs w:val="24"/>
        </w:rPr>
        <w:t xml:space="preserve">     Е.В. </w:t>
      </w:r>
      <w:proofErr w:type="spellStart"/>
      <w:r w:rsidR="00783296">
        <w:rPr>
          <w:rFonts w:ascii="Times New Roman" w:hAnsi="Times New Roman" w:cs="Times New Roman"/>
          <w:sz w:val="24"/>
          <w:szCs w:val="24"/>
        </w:rPr>
        <w:t>Старовойт</w:t>
      </w:r>
      <w:proofErr w:type="spellEnd"/>
    </w:p>
    <w:p w14:paraId="57CACE8E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630870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4764E9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8B7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14:paraId="21F72FA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EB56C2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14:paraId="396C227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Конаковского муниципального округа                                                                      М.С. Кожехов</w:t>
      </w:r>
    </w:p>
    <w:p w14:paraId="047264AE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D47898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Заведующий юридическим отделом</w:t>
      </w:r>
    </w:p>
    <w:p w14:paraId="5323384F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</w:t>
      </w:r>
    </w:p>
    <w:p w14:paraId="0934076B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2C0D49BF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Тверской области                                                                                                      Ю.Н. Боровикова</w:t>
      </w:r>
    </w:p>
    <w:p w14:paraId="14D2EEDE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7ED6D0" w14:textId="7A2DDCE5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Pr="00D74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3F00F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                   </w:t>
      </w:r>
    </w:p>
    <w:p w14:paraId="45BEA75A" w14:textId="2CA689D1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Маматказина</w:t>
      </w:r>
      <w:proofErr w:type="spellEnd"/>
    </w:p>
    <w:p w14:paraId="790E1AF7" w14:textId="77777777" w:rsid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228340" w14:textId="3E26FEEA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Начальник Управления финансов </w:t>
      </w:r>
    </w:p>
    <w:p w14:paraId="76122ED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                   </w:t>
      </w:r>
    </w:p>
    <w:p w14:paraId="329B492B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муниципального округа                                                                                          С.Н. Двойных</w:t>
      </w:r>
    </w:p>
    <w:p w14:paraId="0A52BB7C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EF34C1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Заведующий отделом экономики</w:t>
      </w:r>
    </w:p>
    <w:p w14:paraId="4DC78623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Администрации Конаковского        </w:t>
      </w:r>
    </w:p>
    <w:p w14:paraId="7A71C521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                                Н.В. Шилова                                                                               </w:t>
      </w:r>
    </w:p>
    <w:p w14:paraId="79A469B6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786C85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E7F878" w14:textId="77777777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8B7">
        <w:rPr>
          <w:rFonts w:ascii="Times New Roman" w:hAnsi="Times New Roman" w:cs="Times New Roman"/>
          <w:b/>
          <w:sz w:val="24"/>
          <w:szCs w:val="24"/>
        </w:rPr>
        <w:t xml:space="preserve">Разослано: </w:t>
      </w:r>
    </w:p>
    <w:p w14:paraId="125C9F9E" w14:textId="3733D861" w:rsidR="00D748B7" w:rsidRPr="00D748B7" w:rsidRDefault="00D748B7" w:rsidP="00D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48B7">
        <w:rPr>
          <w:rFonts w:ascii="Times New Roman" w:hAnsi="Times New Roman" w:cs="Times New Roman"/>
          <w:sz w:val="24"/>
          <w:szCs w:val="24"/>
        </w:rPr>
        <w:t>Общий отдел, МКУ ОБиПЭО, Управление финансов Администрации Конаковского муниципального округа, отдел экономики.</w:t>
      </w:r>
    </w:p>
    <w:sectPr w:rsidR="00D748B7" w:rsidRPr="00D7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B"/>
    <w:rsid w:val="000145A3"/>
    <w:rsid w:val="000D4C7F"/>
    <w:rsid w:val="00156E2E"/>
    <w:rsid w:val="0023460E"/>
    <w:rsid w:val="00307C28"/>
    <w:rsid w:val="00333F92"/>
    <w:rsid w:val="003A1A94"/>
    <w:rsid w:val="005718CC"/>
    <w:rsid w:val="00597F42"/>
    <w:rsid w:val="00662590"/>
    <w:rsid w:val="00685E3D"/>
    <w:rsid w:val="00731B01"/>
    <w:rsid w:val="00783296"/>
    <w:rsid w:val="007B73F0"/>
    <w:rsid w:val="007E35B7"/>
    <w:rsid w:val="00876614"/>
    <w:rsid w:val="008B3108"/>
    <w:rsid w:val="00993121"/>
    <w:rsid w:val="009A5803"/>
    <w:rsid w:val="00A4488C"/>
    <w:rsid w:val="00A44F8D"/>
    <w:rsid w:val="00A56F70"/>
    <w:rsid w:val="00B5453E"/>
    <w:rsid w:val="00BD759A"/>
    <w:rsid w:val="00BE572D"/>
    <w:rsid w:val="00D26C0A"/>
    <w:rsid w:val="00D4540B"/>
    <w:rsid w:val="00D748B7"/>
    <w:rsid w:val="00D97665"/>
    <w:rsid w:val="00E45E7B"/>
    <w:rsid w:val="00EC4E28"/>
    <w:rsid w:val="00ED3103"/>
    <w:rsid w:val="00F41E73"/>
    <w:rsid w:val="00FB3B88"/>
    <w:rsid w:val="00FE7FF0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3B2"/>
  <w15:chartTrackingRefBased/>
  <w15:docId w15:val="{496B8FC6-0755-405A-AB3C-2B76E5B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8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B4AA-CA8E-4280-B349-3AA034A0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</dc:creator>
  <cp:keywords/>
  <dc:description/>
  <cp:lastModifiedBy>Специалист</cp:lastModifiedBy>
  <cp:revision>19</cp:revision>
  <cp:lastPrinted>2024-07-16T06:42:00Z</cp:lastPrinted>
  <dcterms:created xsi:type="dcterms:W3CDTF">2024-05-21T12:46:00Z</dcterms:created>
  <dcterms:modified xsi:type="dcterms:W3CDTF">2024-07-16T06:44:00Z</dcterms:modified>
</cp:coreProperties>
</file>